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7"/>
        <w:gridCol w:w="1198"/>
        <w:gridCol w:w="1292"/>
        <w:gridCol w:w="1154"/>
        <w:gridCol w:w="984"/>
        <w:gridCol w:w="1099"/>
        <w:gridCol w:w="994"/>
        <w:gridCol w:w="1360"/>
      </w:tblGrid>
      <w:tr w:rsidR="002E05FA" w:rsidRPr="009B1116" w:rsidTr="00E91A20">
        <w:trPr>
          <w:trHeight w:val="283"/>
        </w:trPr>
        <w:tc>
          <w:tcPr>
            <w:tcW w:w="3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Adı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Kodu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Yarıyılı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T+U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Kredisi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AKTS</w:t>
            </w:r>
          </w:p>
        </w:tc>
      </w:tr>
      <w:tr w:rsidR="002E05FA" w:rsidRPr="009B1116" w:rsidTr="00E91A20">
        <w:trPr>
          <w:trHeight w:val="296"/>
        </w:trPr>
        <w:tc>
          <w:tcPr>
            <w:tcW w:w="3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E91A20">
            <w:pPr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İktisadi Düşünceler Tarihi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10</w:t>
            </w:r>
            <w:r w:rsidR="00EF1CB2">
              <w:rPr>
                <w:sz w:val="20"/>
                <w:szCs w:val="20"/>
              </w:rPr>
              <w:t>11</w:t>
            </w:r>
            <w:r w:rsidRPr="009B1116">
              <w:rPr>
                <w:sz w:val="20"/>
                <w:szCs w:val="20"/>
              </w:rPr>
              <w:t>527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3+0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4</w:t>
            </w:r>
          </w:p>
        </w:tc>
      </w:tr>
      <w:tr w:rsidR="002E05FA" w:rsidRPr="009B1116" w:rsidTr="00E91A20">
        <w:trPr>
          <w:trHeight w:val="21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 xml:space="preserve">Ön </w:t>
            </w:r>
            <w:r w:rsidR="00EF1CB2">
              <w:rPr>
                <w:b/>
                <w:sz w:val="20"/>
                <w:szCs w:val="20"/>
              </w:rPr>
              <w:t>K</w:t>
            </w:r>
            <w:bookmarkStart w:id="0" w:name="_GoBack"/>
            <w:bookmarkEnd w:id="0"/>
            <w:r w:rsidRPr="009B1116">
              <w:rPr>
                <w:b/>
                <w:sz w:val="20"/>
                <w:szCs w:val="20"/>
              </w:rPr>
              <w:t>oşul Dersler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</w:p>
        </w:tc>
      </w:tr>
      <w:tr w:rsidR="002E05FA" w:rsidRPr="009B1116" w:rsidTr="00E91A20">
        <w:trPr>
          <w:trHeight w:val="21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Dili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Türkçe</w:t>
            </w:r>
          </w:p>
        </w:tc>
      </w:tr>
      <w:tr w:rsidR="002E05FA" w:rsidRPr="009B1116" w:rsidTr="00E91A20">
        <w:trPr>
          <w:trHeight w:val="21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Türü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54363E" w:rsidP="00E91A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Seçmeli</w:t>
            </w:r>
          </w:p>
        </w:tc>
      </w:tr>
      <w:tr w:rsidR="002E05FA" w:rsidRPr="009B1116" w:rsidTr="00E91A20">
        <w:trPr>
          <w:trHeight w:val="21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Koordinatörü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sz w:val="20"/>
                <w:szCs w:val="20"/>
              </w:rPr>
            </w:pPr>
          </w:p>
        </w:tc>
      </w:tr>
      <w:tr w:rsidR="002E05FA" w:rsidRPr="009B1116" w:rsidTr="00E91A20">
        <w:trPr>
          <w:trHeight w:val="301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 Veren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sz w:val="20"/>
                <w:szCs w:val="20"/>
              </w:rPr>
            </w:pPr>
          </w:p>
        </w:tc>
      </w:tr>
      <w:tr w:rsidR="002E05FA" w:rsidRPr="009B1116" w:rsidTr="00E91A20">
        <w:trPr>
          <w:trHeight w:val="21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sz w:val="20"/>
                <w:szCs w:val="20"/>
              </w:rPr>
            </w:pPr>
          </w:p>
        </w:tc>
      </w:tr>
      <w:tr w:rsidR="002E05FA" w:rsidRPr="009B1116" w:rsidTr="00E91A20">
        <w:trPr>
          <w:trHeight w:val="510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Amacı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FA" w:rsidRPr="009B1116" w:rsidRDefault="002E05FA" w:rsidP="00E91A20">
            <w:pPr>
              <w:jc w:val="both"/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Bu dersin amacı, geleneksel iktisadi düşünce akımlarından modern akımlara kadar tarihsel süreçte iktisadi düşüncenin gelişimine dair analiz yeterliliği kazandırmak.</w:t>
            </w:r>
          </w:p>
        </w:tc>
      </w:tr>
      <w:tr w:rsidR="002E05FA" w:rsidRPr="009B1116" w:rsidTr="00E91A20">
        <w:trPr>
          <w:trHeight w:val="1808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FA" w:rsidRPr="009B1116" w:rsidRDefault="002E05FA" w:rsidP="00F3663C">
            <w:pPr>
              <w:ind w:right="-108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 xml:space="preserve">Dersin Öğrenme </w:t>
            </w:r>
            <w:r w:rsidR="00F3663C">
              <w:rPr>
                <w:b/>
                <w:sz w:val="20"/>
                <w:szCs w:val="20"/>
              </w:rPr>
              <w:t>Çıktıları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3C" w:rsidRPr="00F3663C" w:rsidRDefault="00F3663C" w:rsidP="00E91A2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Bu dersin sonunda öğrenci;</w:t>
            </w:r>
          </w:p>
          <w:p w:rsidR="002E05FA" w:rsidRPr="009B1116" w:rsidRDefault="002E05FA" w:rsidP="00E91A2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1. iktisadi düşüncenin tarihsel gelişim sürecini tanır.</w:t>
            </w:r>
          </w:p>
          <w:p w:rsidR="002E05FA" w:rsidRPr="009B1116" w:rsidRDefault="002E05FA" w:rsidP="00E91A2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2. İktisadi düşüncelerin ortaya çıktığı koşulları tanır</w:t>
            </w:r>
            <w:r w:rsidR="00F3663C">
              <w:rPr>
                <w:bCs/>
                <w:color w:val="000000"/>
                <w:sz w:val="20"/>
                <w:szCs w:val="20"/>
              </w:rPr>
              <w:t>.</w:t>
            </w:r>
          </w:p>
          <w:p w:rsidR="002E05FA" w:rsidRPr="009B1116" w:rsidRDefault="002E05FA" w:rsidP="00E91A2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3. Antik dönem düşünürlerin</w:t>
            </w:r>
            <w:r w:rsidR="00F3663C">
              <w:rPr>
                <w:bCs/>
                <w:color w:val="000000"/>
                <w:sz w:val="20"/>
                <w:szCs w:val="20"/>
              </w:rPr>
              <w:t>in</w:t>
            </w:r>
            <w:r w:rsidRPr="009B1116">
              <w:rPr>
                <w:bCs/>
                <w:color w:val="000000"/>
                <w:sz w:val="20"/>
                <w:szCs w:val="20"/>
              </w:rPr>
              <w:t xml:space="preserve"> iktisadi yaklaşımları</w:t>
            </w:r>
            <w:r w:rsidR="00F3663C">
              <w:rPr>
                <w:bCs/>
                <w:color w:val="000000"/>
                <w:sz w:val="20"/>
                <w:szCs w:val="20"/>
              </w:rPr>
              <w:t>nı</w:t>
            </w:r>
            <w:r w:rsidRPr="009B1116">
              <w:rPr>
                <w:bCs/>
                <w:color w:val="000000"/>
                <w:sz w:val="20"/>
                <w:szCs w:val="20"/>
              </w:rPr>
              <w:t xml:space="preserve"> tanır</w:t>
            </w:r>
            <w:r w:rsidR="00F3663C">
              <w:rPr>
                <w:bCs/>
                <w:color w:val="000000"/>
                <w:sz w:val="20"/>
                <w:szCs w:val="20"/>
              </w:rPr>
              <w:t>.</w:t>
            </w:r>
            <w:r w:rsidRPr="009B1116">
              <w:rPr>
                <w:bCs/>
                <w:color w:val="000000"/>
                <w:sz w:val="20"/>
                <w:szCs w:val="20"/>
              </w:rPr>
              <w:t xml:space="preserve"> </w:t>
            </w:r>
          </w:p>
          <w:p w:rsidR="002E05FA" w:rsidRPr="009B1116" w:rsidRDefault="002E05FA" w:rsidP="00E91A2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4. Modern çağlar öncesi Doğu ve Batı iktisadi düşünce akımları</w:t>
            </w:r>
            <w:r w:rsidR="00F3663C">
              <w:rPr>
                <w:bCs/>
                <w:color w:val="000000"/>
                <w:sz w:val="20"/>
                <w:szCs w:val="20"/>
              </w:rPr>
              <w:t>nı</w:t>
            </w:r>
            <w:r w:rsidRPr="009B1116">
              <w:rPr>
                <w:bCs/>
                <w:color w:val="000000"/>
                <w:sz w:val="20"/>
                <w:szCs w:val="20"/>
              </w:rPr>
              <w:t xml:space="preserve"> öğrenir</w:t>
            </w:r>
            <w:r w:rsidR="00F3663C">
              <w:rPr>
                <w:bCs/>
                <w:color w:val="000000"/>
                <w:sz w:val="20"/>
                <w:szCs w:val="20"/>
              </w:rPr>
              <w:t>.</w:t>
            </w:r>
          </w:p>
          <w:p w:rsidR="002E05FA" w:rsidRPr="009B1116" w:rsidRDefault="002E05FA" w:rsidP="00E91A2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5. Modern çağlarda sanayi devrimi öncesi iktisadi düşünce akımları</w:t>
            </w:r>
            <w:r w:rsidR="00F3663C">
              <w:rPr>
                <w:bCs/>
                <w:color w:val="000000"/>
                <w:sz w:val="20"/>
                <w:szCs w:val="20"/>
              </w:rPr>
              <w:t>nı</w:t>
            </w:r>
            <w:r w:rsidRPr="009B1116">
              <w:rPr>
                <w:bCs/>
                <w:color w:val="000000"/>
                <w:sz w:val="20"/>
                <w:szCs w:val="20"/>
              </w:rPr>
              <w:t xml:space="preserve"> öğrenir</w:t>
            </w:r>
            <w:r w:rsidR="00F3663C">
              <w:rPr>
                <w:bCs/>
                <w:color w:val="000000"/>
                <w:sz w:val="20"/>
                <w:szCs w:val="20"/>
              </w:rPr>
              <w:t>.</w:t>
            </w:r>
          </w:p>
          <w:p w:rsidR="002E05FA" w:rsidRPr="009B1116" w:rsidRDefault="002E05FA" w:rsidP="00F3663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6. Modern çağlarda sanayi devrimi sonrası iktisadi düşünce akımları</w:t>
            </w:r>
            <w:r w:rsidR="00F3663C">
              <w:rPr>
                <w:bCs/>
                <w:color w:val="000000"/>
                <w:sz w:val="20"/>
                <w:szCs w:val="20"/>
              </w:rPr>
              <w:t>nı</w:t>
            </w:r>
            <w:r w:rsidRPr="009B1116">
              <w:rPr>
                <w:bCs/>
                <w:color w:val="000000"/>
                <w:sz w:val="20"/>
                <w:szCs w:val="20"/>
              </w:rPr>
              <w:t xml:space="preserve"> öğreni</w:t>
            </w:r>
            <w:r w:rsidR="00F3663C">
              <w:rPr>
                <w:bCs/>
                <w:color w:val="000000"/>
                <w:sz w:val="20"/>
                <w:szCs w:val="20"/>
              </w:rPr>
              <w:t>r.</w:t>
            </w:r>
          </w:p>
        </w:tc>
      </w:tr>
      <w:tr w:rsidR="00F3663C" w:rsidRPr="009B1116" w:rsidTr="00F3663C">
        <w:trPr>
          <w:trHeight w:val="502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3C" w:rsidRPr="009B1116" w:rsidRDefault="00F3663C" w:rsidP="006C1CAC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İçeriği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3C" w:rsidRPr="009B1116" w:rsidRDefault="00F3663C" w:rsidP="006C1CAC">
            <w:pPr>
              <w:jc w:val="both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Bu ders, iktisadi düşüncenin temel kavramları, kurumları, uygulamaları ve sonuçları başlıkları altında incelenecektir.</w:t>
            </w:r>
          </w:p>
        </w:tc>
      </w:tr>
      <w:tr w:rsidR="002E05FA" w:rsidRPr="009B1116" w:rsidTr="006A2CF2">
        <w:trPr>
          <w:trHeight w:val="268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Haftalar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Konular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Giriş: İktisadi Düşünceler Tarihi Niçin Okutulur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Eski Yunanda İktisadi Düşünceler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Roma ve Orta Çağda İktisadi Düşünceler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Türk- İslam Orta Çağında İktisadi Düşünceler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5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Merkantilist Akımlar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6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B1116">
              <w:rPr>
                <w:color w:val="000000"/>
                <w:sz w:val="20"/>
                <w:szCs w:val="20"/>
              </w:rPr>
              <w:t>Fizyokratik</w:t>
            </w:r>
            <w:proofErr w:type="spellEnd"/>
            <w:r w:rsidRPr="009B1116">
              <w:rPr>
                <w:color w:val="000000"/>
                <w:sz w:val="20"/>
                <w:szCs w:val="20"/>
              </w:rPr>
              <w:t xml:space="preserve"> Akımlar</w:t>
            </w:r>
          </w:p>
        </w:tc>
      </w:tr>
      <w:tr w:rsidR="002E05FA" w:rsidRPr="009B1116" w:rsidTr="00E91A20">
        <w:trPr>
          <w:trHeight w:val="238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7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3A0CDE" w:rsidRDefault="0054363E" w:rsidP="0054363E">
            <w:pPr>
              <w:rPr>
                <w:b/>
                <w:color w:val="000000"/>
                <w:sz w:val="20"/>
                <w:szCs w:val="20"/>
              </w:rPr>
            </w:pPr>
            <w:r w:rsidRPr="003A0CDE">
              <w:rPr>
                <w:b/>
                <w:color w:val="000000"/>
                <w:sz w:val="20"/>
                <w:szCs w:val="20"/>
              </w:rPr>
              <w:t>Ara Sınav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8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Modern Çağ başlangıcında Avrupa’nın Ekonomik Görünümü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9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Klasik İktisadın Doğuşu ve Adam Smith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10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B1116">
              <w:rPr>
                <w:color w:val="000000"/>
                <w:sz w:val="20"/>
                <w:szCs w:val="20"/>
              </w:rPr>
              <w:t>Malthus</w:t>
            </w:r>
            <w:proofErr w:type="spellEnd"/>
            <w:r w:rsidRPr="009B1116">
              <w:rPr>
                <w:color w:val="000000"/>
                <w:sz w:val="20"/>
                <w:szCs w:val="20"/>
              </w:rPr>
              <w:t xml:space="preserve"> ve </w:t>
            </w:r>
            <w:proofErr w:type="spellStart"/>
            <w:r w:rsidRPr="009B1116">
              <w:rPr>
                <w:color w:val="000000"/>
                <w:sz w:val="20"/>
                <w:szCs w:val="20"/>
              </w:rPr>
              <w:t>Ricardo’nun</w:t>
            </w:r>
            <w:proofErr w:type="spellEnd"/>
            <w:r w:rsidRPr="009B1116">
              <w:rPr>
                <w:color w:val="000000"/>
                <w:sz w:val="20"/>
                <w:szCs w:val="20"/>
              </w:rPr>
              <w:t xml:space="preserve"> İktisadi Düşünceler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11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 xml:space="preserve">Sanayi Devrine Tepkiler ve </w:t>
            </w:r>
            <w:proofErr w:type="spellStart"/>
            <w:r w:rsidRPr="009B1116">
              <w:rPr>
                <w:color w:val="000000"/>
                <w:sz w:val="20"/>
                <w:szCs w:val="20"/>
              </w:rPr>
              <w:t>Marx’ın</w:t>
            </w:r>
            <w:proofErr w:type="spellEnd"/>
            <w:r w:rsidRPr="009B1116">
              <w:rPr>
                <w:color w:val="000000"/>
                <w:sz w:val="20"/>
                <w:szCs w:val="20"/>
              </w:rPr>
              <w:t xml:space="preserve"> Düşünceleri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12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Milli İktisadın Doğuşu Sürecinde Avrupa’da İktisadi Koşullar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13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 xml:space="preserve">Adam </w:t>
            </w:r>
            <w:proofErr w:type="spellStart"/>
            <w:r w:rsidRPr="009B1116">
              <w:rPr>
                <w:color w:val="000000"/>
                <w:sz w:val="20"/>
                <w:szCs w:val="20"/>
              </w:rPr>
              <w:t>Müller’in</w:t>
            </w:r>
            <w:proofErr w:type="spellEnd"/>
            <w:r w:rsidRPr="009B1116">
              <w:rPr>
                <w:color w:val="000000"/>
                <w:sz w:val="20"/>
                <w:szCs w:val="20"/>
              </w:rPr>
              <w:t xml:space="preserve"> İktisadi Düşüncesi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14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B1116">
              <w:rPr>
                <w:color w:val="000000"/>
                <w:sz w:val="20"/>
                <w:szCs w:val="20"/>
              </w:rPr>
              <w:t>Friedrich</w:t>
            </w:r>
            <w:proofErr w:type="spellEnd"/>
            <w:r w:rsidRPr="009B111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1116">
              <w:rPr>
                <w:color w:val="000000"/>
                <w:sz w:val="20"/>
                <w:szCs w:val="20"/>
              </w:rPr>
              <w:t>List</w:t>
            </w:r>
            <w:proofErr w:type="spellEnd"/>
            <w:r w:rsidRPr="009B1116">
              <w:rPr>
                <w:color w:val="000000"/>
                <w:sz w:val="20"/>
                <w:szCs w:val="20"/>
              </w:rPr>
              <w:t xml:space="preserve"> İktisadi Düşüncesi</w:t>
            </w:r>
          </w:p>
        </w:tc>
      </w:tr>
      <w:tr w:rsidR="002E05FA" w:rsidRPr="009B1116" w:rsidTr="00E91A20">
        <w:trPr>
          <w:trHeight w:val="287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bCs/>
                <w:sz w:val="20"/>
                <w:szCs w:val="20"/>
              </w:rPr>
              <w:t>Genel Yeterlilikler</w:t>
            </w:r>
          </w:p>
        </w:tc>
      </w:tr>
      <w:tr w:rsidR="002E05FA" w:rsidRPr="009B1116" w:rsidTr="00E91A20">
        <w:trPr>
          <w:trHeight w:val="510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FA" w:rsidRPr="009B1116" w:rsidRDefault="002E05FA" w:rsidP="00E91A20">
            <w:pPr>
              <w:jc w:val="both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 xml:space="preserve">Dönem sonu itibarıyla, öğrencilerin İktisadi Düşünce Tarihi Dersini almalarından sonra dünya iktisadi gelişimini doktrinler   çerçevede analiz edebilme </w:t>
            </w:r>
            <w:proofErr w:type="gramStart"/>
            <w:r w:rsidRPr="009B1116">
              <w:rPr>
                <w:sz w:val="20"/>
                <w:szCs w:val="20"/>
              </w:rPr>
              <w:t>yeterliliğini  kazanmaları</w:t>
            </w:r>
            <w:proofErr w:type="gramEnd"/>
            <w:r w:rsidRPr="009B1116">
              <w:rPr>
                <w:sz w:val="20"/>
                <w:szCs w:val="20"/>
              </w:rPr>
              <w:t xml:space="preserve"> beklenmektedir.</w:t>
            </w:r>
          </w:p>
        </w:tc>
      </w:tr>
      <w:tr w:rsidR="002E05FA" w:rsidRPr="009B1116" w:rsidTr="00E91A20">
        <w:trPr>
          <w:trHeight w:val="287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Kaynaklar</w:t>
            </w:r>
          </w:p>
        </w:tc>
      </w:tr>
      <w:tr w:rsidR="002E05FA" w:rsidRPr="009B1116" w:rsidTr="00E91A20">
        <w:trPr>
          <w:trHeight w:val="567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3E" w:rsidRPr="009B1116" w:rsidRDefault="0054363E" w:rsidP="0054363E">
            <w:pPr>
              <w:pStyle w:val="ListeParagraf"/>
              <w:spacing w:before="0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9B111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Turanlı, R. (2000)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. </w:t>
            </w:r>
            <w:r w:rsidRPr="009B111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İktisadi Düşünce Tarihi</w:t>
            </w:r>
            <w:r w:rsidRPr="009B111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Bilim Teknik </w:t>
            </w:r>
            <w:proofErr w:type="gramStart"/>
            <w:r w:rsidRPr="009B111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Kitabevi,  İstanbul</w:t>
            </w:r>
            <w:proofErr w:type="gramEnd"/>
            <w:r w:rsidRPr="009B111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.</w:t>
            </w:r>
          </w:p>
          <w:p w:rsidR="002E05FA" w:rsidRPr="009B1116" w:rsidRDefault="0054363E" w:rsidP="0054363E">
            <w:pPr>
              <w:pStyle w:val="ListeParagraf"/>
              <w:spacing w:before="0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Yalçın, A. (1975).</w:t>
            </w:r>
            <w:r w:rsidRPr="009B111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9B111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İktisadi Doktrinler ve Sistemler Tarihi</w:t>
            </w:r>
            <w:r w:rsidRPr="009B111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A.Ü.S.B.F. </w:t>
            </w:r>
            <w:proofErr w:type="gramStart"/>
            <w:r w:rsidRPr="009B111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Yayınları ,</w:t>
            </w:r>
            <w:proofErr w:type="gramEnd"/>
            <w:r w:rsidRPr="009B111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Ankara.</w:t>
            </w:r>
          </w:p>
        </w:tc>
      </w:tr>
      <w:tr w:rsidR="002E05FA" w:rsidRPr="009B1116" w:rsidTr="00E91A20">
        <w:trPr>
          <w:trHeight w:val="287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Değerlendirme Sistemi</w:t>
            </w:r>
          </w:p>
        </w:tc>
      </w:tr>
      <w:tr w:rsidR="002E05FA" w:rsidRPr="009B1116" w:rsidTr="00E91A20">
        <w:trPr>
          <w:trHeight w:val="363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FA" w:rsidRPr="009B1116" w:rsidRDefault="0054363E" w:rsidP="0054363E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Ara</w:t>
            </w:r>
            <w:r w:rsidR="00C71304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s</w:t>
            </w:r>
            <w:r w:rsidR="00C71304">
              <w:rPr>
                <w:b/>
                <w:bCs/>
                <w:sz w:val="20"/>
                <w:szCs w:val="20"/>
              </w:rPr>
              <w:t>ınav</w:t>
            </w:r>
            <w:r>
              <w:rPr>
                <w:b/>
                <w:bCs/>
                <w:sz w:val="20"/>
                <w:szCs w:val="20"/>
              </w:rPr>
              <w:t>:</w:t>
            </w:r>
            <w:r w:rsidR="00C71304">
              <w:rPr>
                <w:b/>
                <w:bCs/>
                <w:sz w:val="20"/>
                <w:szCs w:val="20"/>
              </w:rPr>
              <w:t xml:space="preserve"> %40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C71304">
              <w:rPr>
                <w:b/>
                <w:bCs/>
                <w:sz w:val="20"/>
                <w:szCs w:val="20"/>
              </w:rPr>
              <w:t>Final</w:t>
            </w:r>
            <w:r>
              <w:rPr>
                <w:b/>
                <w:bCs/>
                <w:sz w:val="20"/>
                <w:szCs w:val="20"/>
              </w:rPr>
              <w:t>:</w:t>
            </w:r>
            <w:r w:rsidR="00C71304">
              <w:rPr>
                <w:b/>
                <w:bCs/>
                <w:sz w:val="20"/>
                <w:szCs w:val="20"/>
              </w:rPr>
              <w:t xml:space="preserve"> %60 </w:t>
            </w:r>
          </w:p>
        </w:tc>
      </w:tr>
    </w:tbl>
    <w:p w:rsidR="002E05FA" w:rsidRPr="009B1116" w:rsidRDefault="002E05FA" w:rsidP="002E05FA">
      <w:pPr>
        <w:rPr>
          <w:sz w:val="20"/>
          <w:szCs w:val="20"/>
        </w:rPr>
      </w:pPr>
    </w:p>
    <w:p w:rsidR="002E05FA" w:rsidRPr="009B1116" w:rsidRDefault="002E05FA" w:rsidP="002E05FA">
      <w:pPr>
        <w:rPr>
          <w:sz w:val="20"/>
          <w:szCs w:val="20"/>
        </w:rPr>
      </w:pPr>
    </w:p>
    <w:p w:rsidR="002E05FA" w:rsidRPr="009B1116" w:rsidRDefault="002E05FA" w:rsidP="002E05FA">
      <w:pPr>
        <w:rPr>
          <w:sz w:val="20"/>
          <w:szCs w:val="20"/>
        </w:rPr>
      </w:pPr>
    </w:p>
    <w:p w:rsidR="002E05FA" w:rsidRPr="009B1116" w:rsidRDefault="002E05FA" w:rsidP="002E05FA">
      <w:pPr>
        <w:rPr>
          <w:sz w:val="20"/>
          <w:szCs w:val="20"/>
        </w:rPr>
      </w:pPr>
    </w:p>
    <w:p w:rsidR="002E05FA" w:rsidRDefault="002E05FA" w:rsidP="002E05FA">
      <w:pPr>
        <w:rPr>
          <w:sz w:val="20"/>
          <w:szCs w:val="20"/>
        </w:rPr>
      </w:pPr>
    </w:p>
    <w:p w:rsidR="002E05FA" w:rsidRDefault="002E05FA" w:rsidP="002E05FA">
      <w:pPr>
        <w:rPr>
          <w:sz w:val="20"/>
          <w:szCs w:val="20"/>
        </w:rPr>
      </w:pPr>
    </w:p>
    <w:p w:rsidR="002E05FA" w:rsidRPr="009B1116" w:rsidRDefault="002E05FA" w:rsidP="002E05FA">
      <w:pPr>
        <w:rPr>
          <w:sz w:val="20"/>
          <w:szCs w:val="20"/>
        </w:rPr>
      </w:pPr>
    </w:p>
    <w:p w:rsidR="002E05FA" w:rsidRPr="009B1116" w:rsidRDefault="002E05FA" w:rsidP="002E05FA">
      <w:pPr>
        <w:rPr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106"/>
        <w:tblW w:w="9322" w:type="dxa"/>
        <w:tblLayout w:type="fixed"/>
        <w:tblLook w:val="04A0" w:firstRow="1" w:lastRow="0" w:firstColumn="1" w:lastColumn="0" w:noHBand="0" w:noVBand="1"/>
      </w:tblPr>
      <w:tblGrid>
        <w:gridCol w:w="817"/>
        <w:gridCol w:w="567"/>
        <w:gridCol w:w="169"/>
        <w:gridCol w:w="398"/>
        <w:gridCol w:w="567"/>
        <w:gridCol w:w="567"/>
        <w:gridCol w:w="22"/>
        <w:gridCol w:w="545"/>
        <w:gridCol w:w="567"/>
        <w:gridCol w:w="442"/>
        <w:gridCol w:w="125"/>
        <w:gridCol w:w="567"/>
        <w:gridCol w:w="567"/>
        <w:gridCol w:w="294"/>
        <w:gridCol w:w="273"/>
        <w:gridCol w:w="567"/>
        <w:gridCol w:w="567"/>
        <w:gridCol w:w="147"/>
        <w:gridCol w:w="420"/>
        <w:gridCol w:w="567"/>
        <w:gridCol w:w="567"/>
      </w:tblGrid>
      <w:tr w:rsidR="0054363E" w:rsidRPr="009B1116" w:rsidTr="0054363E">
        <w:trPr>
          <w:trHeight w:val="526"/>
        </w:trPr>
        <w:tc>
          <w:tcPr>
            <w:tcW w:w="9322" w:type="dxa"/>
            <w:gridSpan w:val="21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lastRenderedPageBreak/>
              <w:t xml:space="preserve">PROGRAM </w:t>
            </w:r>
            <w:r>
              <w:rPr>
                <w:b/>
                <w:sz w:val="20"/>
                <w:szCs w:val="20"/>
              </w:rPr>
              <w:t xml:space="preserve">ÖĞRENME </w:t>
            </w:r>
            <w:r w:rsidRPr="009B1116">
              <w:rPr>
                <w:b/>
                <w:sz w:val="20"/>
                <w:szCs w:val="20"/>
              </w:rPr>
              <w:t>ÇIKTILARI İLE</w:t>
            </w:r>
          </w:p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DERS ÖĞREN</w:t>
            </w:r>
            <w:r w:rsidRPr="009B1116">
              <w:rPr>
                <w:b/>
                <w:sz w:val="20"/>
                <w:szCs w:val="20"/>
              </w:rPr>
              <w:t>İM KAZANIMLARI İLİŞKİSİ TABLOSU</w:t>
            </w:r>
          </w:p>
        </w:tc>
      </w:tr>
      <w:tr w:rsidR="0054363E" w:rsidRPr="009B1116" w:rsidTr="0054363E">
        <w:trPr>
          <w:trHeight w:val="262"/>
        </w:trPr>
        <w:tc>
          <w:tcPr>
            <w:tcW w:w="817" w:type="dxa"/>
          </w:tcPr>
          <w:p w:rsidR="0054363E" w:rsidRPr="009B1116" w:rsidRDefault="0054363E" w:rsidP="00E91A2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</w:t>
            </w:r>
          </w:p>
        </w:tc>
        <w:tc>
          <w:tcPr>
            <w:tcW w:w="567" w:type="dxa"/>
            <w:gridSpan w:val="2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PÇ2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PÇ3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PÇ4</w:t>
            </w:r>
          </w:p>
        </w:tc>
        <w:tc>
          <w:tcPr>
            <w:tcW w:w="567" w:type="dxa"/>
            <w:gridSpan w:val="2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PÇ5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PÇ6</w:t>
            </w:r>
          </w:p>
        </w:tc>
        <w:tc>
          <w:tcPr>
            <w:tcW w:w="567" w:type="dxa"/>
            <w:gridSpan w:val="2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PÇ7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PÇ8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PÇ9</w:t>
            </w:r>
          </w:p>
        </w:tc>
        <w:tc>
          <w:tcPr>
            <w:tcW w:w="567" w:type="dxa"/>
            <w:gridSpan w:val="2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PÇ10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PÇ11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PÇ13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PÇ14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PÇ15</w:t>
            </w:r>
          </w:p>
        </w:tc>
      </w:tr>
      <w:tr w:rsidR="0054363E" w:rsidRPr="009B1116" w:rsidTr="0054363E">
        <w:trPr>
          <w:trHeight w:val="252"/>
        </w:trPr>
        <w:tc>
          <w:tcPr>
            <w:tcW w:w="817" w:type="dxa"/>
            <w:vAlign w:val="center"/>
          </w:tcPr>
          <w:p w:rsidR="0054363E" w:rsidRPr="009B1116" w:rsidRDefault="0054363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ÖK1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</w:tr>
      <w:tr w:rsidR="0054363E" w:rsidRPr="009B1116" w:rsidTr="0054363E">
        <w:trPr>
          <w:trHeight w:val="262"/>
        </w:trPr>
        <w:tc>
          <w:tcPr>
            <w:tcW w:w="817" w:type="dxa"/>
            <w:vAlign w:val="center"/>
          </w:tcPr>
          <w:p w:rsidR="0054363E" w:rsidRPr="009B1116" w:rsidRDefault="0054363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ÖK2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</w:tr>
      <w:tr w:rsidR="0054363E" w:rsidRPr="009B1116" w:rsidTr="0054363E">
        <w:trPr>
          <w:trHeight w:val="262"/>
        </w:trPr>
        <w:tc>
          <w:tcPr>
            <w:tcW w:w="817" w:type="dxa"/>
            <w:vAlign w:val="center"/>
          </w:tcPr>
          <w:p w:rsidR="0054363E" w:rsidRPr="009B1116" w:rsidRDefault="0054363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</w:tr>
      <w:tr w:rsidR="0054363E" w:rsidRPr="009B1116" w:rsidTr="0054363E">
        <w:trPr>
          <w:trHeight w:val="262"/>
        </w:trPr>
        <w:tc>
          <w:tcPr>
            <w:tcW w:w="817" w:type="dxa"/>
            <w:vAlign w:val="center"/>
          </w:tcPr>
          <w:p w:rsidR="0054363E" w:rsidRPr="009B1116" w:rsidRDefault="0054363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</w:tr>
      <w:tr w:rsidR="0054363E" w:rsidRPr="009B1116" w:rsidTr="0054363E">
        <w:trPr>
          <w:trHeight w:val="252"/>
        </w:trPr>
        <w:tc>
          <w:tcPr>
            <w:tcW w:w="817" w:type="dxa"/>
            <w:vAlign w:val="center"/>
          </w:tcPr>
          <w:p w:rsidR="0054363E" w:rsidRPr="009B1116" w:rsidRDefault="0054363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ÖK5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</w:tr>
      <w:tr w:rsidR="0054363E" w:rsidRPr="009B1116" w:rsidTr="0054363E">
        <w:trPr>
          <w:trHeight w:val="262"/>
        </w:trPr>
        <w:tc>
          <w:tcPr>
            <w:tcW w:w="817" w:type="dxa"/>
            <w:vAlign w:val="center"/>
          </w:tcPr>
          <w:p w:rsidR="0054363E" w:rsidRPr="009B1116" w:rsidRDefault="0054363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ÖK6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</w:tr>
      <w:tr w:rsidR="002E05FA" w:rsidRPr="009B1116" w:rsidTr="0054363E">
        <w:trPr>
          <w:trHeight w:val="262"/>
        </w:trPr>
        <w:tc>
          <w:tcPr>
            <w:tcW w:w="9322" w:type="dxa"/>
            <w:gridSpan w:val="21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2E05FA" w:rsidRPr="009B1116" w:rsidTr="006A2CF2">
        <w:trPr>
          <w:trHeight w:val="397"/>
        </w:trPr>
        <w:tc>
          <w:tcPr>
            <w:tcW w:w="1553" w:type="dxa"/>
            <w:gridSpan w:val="3"/>
            <w:vAlign w:val="center"/>
          </w:tcPr>
          <w:p w:rsidR="002E05FA" w:rsidRPr="009B1116" w:rsidRDefault="002E05FA" w:rsidP="006A2CF2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Katkı Düzeyi</w:t>
            </w:r>
          </w:p>
        </w:tc>
        <w:tc>
          <w:tcPr>
            <w:tcW w:w="1554" w:type="dxa"/>
            <w:gridSpan w:val="4"/>
            <w:vAlign w:val="center"/>
          </w:tcPr>
          <w:p w:rsidR="002E05FA" w:rsidRPr="009B1116" w:rsidRDefault="002E05FA" w:rsidP="006A2CF2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1 Çok Düşük</w:t>
            </w:r>
          </w:p>
        </w:tc>
        <w:tc>
          <w:tcPr>
            <w:tcW w:w="1554" w:type="dxa"/>
            <w:gridSpan w:val="3"/>
            <w:vAlign w:val="center"/>
          </w:tcPr>
          <w:p w:rsidR="002E05FA" w:rsidRPr="009B1116" w:rsidRDefault="002E05FA" w:rsidP="006A2CF2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2 Düşük</w:t>
            </w:r>
          </w:p>
        </w:tc>
        <w:tc>
          <w:tcPr>
            <w:tcW w:w="1553" w:type="dxa"/>
            <w:gridSpan w:val="4"/>
            <w:vAlign w:val="center"/>
          </w:tcPr>
          <w:p w:rsidR="002E05FA" w:rsidRPr="009B1116" w:rsidRDefault="002E05FA" w:rsidP="006A2CF2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3 Orta</w:t>
            </w:r>
          </w:p>
        </w:tc>
        <w:tc>
          <w:tcPr>
            <w:tcW w:w="1554" w:type="dxa"/>
            <w:gridSpan w:val="4"/>
            <w:vAlign w:val="center"/>
          </w:tcPr>
          <w:p w:rsidR="002E05FA" w:rsidRPr="009B1116" w:rsidRDefault="002E05FA" w:rsidP="006A2CF2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4 Yüksek</w:t>
            </w:r>
          </w:p>
        </w:tc>
        <w:tc>
          <w:tcPr>
            <w:tcW w:w="1554" w:type="dxa"/>
            <w:gridSpan w:val="3"/>
            <w:vAlign w:val="center"/>
          </w:tcPr>
          <w:p w:rsidR="002E05FA" w:rsidRPr="009B1116" w:rsidRDefault="002E05FA" w:rsidP="006A2CF2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5 Çok Yüksek</w:t>
            </w:r>
          </w:p>
        </w:tc>
      </w:tr>
    </w:tbl>
    <w:p w:rsidR="002E05FA" w:rsidRPr="009B1116" w:rsidRDefault="002E05FA" w:rsidP="002E05FA">
      <w:pPr>
        <w:rPr>
          <w:sz w:val="20"/>
          <w:szCs w:val="20"/>
        </w:rPr>
      </w:pPr>
    </w:p>
    <w:p w:rsidR="002E05FA" w:rsidRPr="009B1116" w:rsidRDefault="002E05FA" w:rsidP="002E05FA">
      <w:pPr>
        <w:tabs>
          <w:tab w:val="left" w:pos="3306"/>
        </w:tabs>
        <w:jc w:val="center"/>
        <w:rPr>
          <w:b/>
          <w:sz w:val="20"/>
          <w:szCs w:val="20"/>
        </w:rPr>
      </w:pPr>
    </w:p>
    <w:p w:rsidR="002E05FA" w:rsidRPr="009B1116" w:rsidRDefault="002E05FA" w:rsidP="002E05FA">
      <w:pPr>
        <w:tabs>
          <w:tab w:val="left" w:pos="3306"/>
        </w:tabs>
        <w:jc w:val="center"/>
        <w:rPr>
          <w:b/>
          <w:sz w:val="20"/>
          <w:szCs w:val="20"/>
        </w:rPr>
      </w:pPr>
      <w:r w:rsidRPr="009B1116">
        <w:rPr>
          <w:b/>
          <w:sz w:val="20"/>
          <w:szCs w:val="20"/>
        </w:rPr>
        <w:t>Program Çıktıları ve İlgili Dersin İlişkisi</w:t>
      </w:r>
    </w:p>
    <w:tbl>
      <w:tblPr>
        <w:tblStyle w:val="TabloKlavuzu"/>
        <w:tblpPr w:leftFromText="141" w:rightFromText="141" w:vertAnchor="text" w:horzAnchor="margin" w:tblpXSpec="center" w:tblpY="106"/>
        <w:tblW w:w="9420" w:type="dxa"/>
        <w:tblLayout w:type="fixed"/>
        <w:tblLook w:val="04A0" w:firstRow="1" w:lastRow="0" w:firstColumn="1" w:lastColumn="0" w:noHBand="0" w:noVBand="1"/>
      </w:tblPr>
      <w:tblGrid>
        <w:gridCol w:w="1230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</w:tblGrid>
      <w:tr w:rsidR="002E05FA" w:rsidRPr="009B1116" w:rsidTr="0054363E">
        <w:trPr>
          <w:trHeight w:val="212"/>
        </w:trPr>
        <w:tc>
          <w:tcPr>
            <w:tcW w:w="1230" w:type="dxa"/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</w:t>
            </w:r>
            <w:r w:rsidR="006A2CF2">
              <w:rPr>
                <w:b/>
                <w:sz w:val="20"/>
                <w:szCs w:val="20"/>
              </w:rPr>
              <w:t>in</w:t>
            </w:r>
            <w:r w:rsidRPr="009B1116">
              <w:rPr>
                <w:b/>
                <w:sz w:val="20"/>
                <w:szCs w:val="20"/>
              </w:rPr>
              <w:t xml:space="preserve"> Adı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PÇ2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PÇ3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PÇ4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PÇ5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PÇ6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PÇ7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PÇ8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PÇ9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PÇ10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PÇ11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PÇ12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PÇ13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PÇ14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PÇ15</w:t>
            </w:r>
          </w:p>
        </w:tc>
      </w:tr>
      <w:tr w:rsidR="002E05FA" w:rsidRPr="009B1116" w:rsidTr="0054363E">
        <w:trPr>
          <w:trHeight w:val="204"/>
        </w:trPr>
        <w:tc>
          <w:tcPr>
            <w:tcW w:w="1230" w:type="dxa"/>
            <w:vAlign w:val="center"/>
          </w:tcPr>
          <w:p w:rsidR="002E05FA" w:rsidRPr="0054363E" w:rsidRDefault="002E05FA" w:rsidP="00E91A20">
            <w:pPr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İktisadi Düşünce</w:t>
            </w:r>
            <w:r w:rsidR="0054363E">
              <w:rPr>
                <w:sz w:val="20"/>
                <w:szCs w:val="20"/>
              </w:rPr>
              <w:t>ler</w:t>
            </w:r>
            <w:r w:rsidRPr="0054363E">
              <w:rPr>
                <w:sz w:val="20"/>
                <w:szCs w:val="20"/>
              </w:rPr>
              <w:t xml:space="preserve"> Tarihi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</w:tr>
    </w:tbl>
    <w:p w:rsidR="00492B48" w:rsidRDefault="00492B48"/>
    <w:sectPr w:rsidR="00492B48" w:rsidSect="00492B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E40F22"/>
    <w:multiLevelType w:val="hybridMultilevel"/>
    <w:tmpl w:val="62F00AB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05FA"/>
    <w:rsid w:val="002E05FA"/>
    <w:rsid w:val="00492B48"/>
    <w:rsid w:val="0054363E"/>
    <w:rsid w:val="006A064A"/>
    <w:rsid w:val="006A2CF2"/>
    <w:rsid w:val="00C71304"/>
    <w:rsid w:val="00E73AB8"/>
    <w:rsid w:val="00EF1CB2"/>
    <w:rsid w:val="00F36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5A197"/>
  <w15:docId w15:val="{F6589F24-B278-4D1D-96BE-23F171430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E05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E05F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2E05FA"/>
    <w:pPr>
      <w:spacing w:before="120"/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30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399</Words>
  <Characters>2279</Characters>
  <Application>Microsoft Office Word</Application>
  <DocSecurity>0</DocSecurity>
  <Lines>18</Lines>
  <Paragraphs>5</Paragraphs>
  <ScaleCrop>false</ScaleCrop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İktisadi Düşünceler Tarihi</dc:title>
  <dc:subject/>
  <dc:creator>Arş. Gör. Ali Burak AKSUNGUR</dc:creator>
  <cp:keywords/>
  <dc:description/>
  <cp:lastModifiedBy>Arş. Gör. Ali Burak AKSUNGUR</cp:lastModifiedBy>
  <cp:revision>9</cp:revision>
  <dcterms:created xsi:type="dcterms:W3CDTF">2018-08-01T20:49:00Z</dcterms:created>
  <dcterms:modified xsi:type="dcterms:W3CDTF">2018-10-10T22:15:00Z</dcterms:modified>
</cp:coreProperties>
</file>